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7" w:rsidRPr="000A68C7" w:rsidRDefault="000A68C7" w:rsidP="000A68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5480" cy="64706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C7" w:rsidRPr="000A68C7" w:rsidRDefault="000A68C7" w:rsidP="000A68C7">
      <w:pPr>
        <w:shd w:val="clear" w:color="auto" w:fill="CCFFCC"/>
        <w:tabs>
          <w:tab w:val="left" w:pos="4605"/>
        </w:tabs>
      </w:pPr>
      <w:r w:rsidRPr="000A68C7">
        <w:t xml:space="preserve">                                                                  </w:t>
      </w:r>
      <w:r w:rsidRPr="000A68C7">
        <w:rPr>
          <w:shd w:val="clear" w:color="auto" w:fill="CCFFCC"/>
        </w:rPr>
        <w:t>www.mapadotacji.gov.pl</w:t>
      </w:r>
    </w:p>
    <w:p w:rsidR="000A68C7" w:rsidRPr="000A68C7" w:rsidRDefault="000A68C7" w:rsidP="000A68C7">
      <w:pPr>
        <w:rPr>
          <w:sz w:val="24"/>
          <w:szCs w:val="24"/>
        </w:rPr>
      </w:pPr>
    </w:p>
    <w:p w:rsidR="00174A04" w:rsidRPr="00A77DEA" w:rsidRDefault="00174A04" w:rsidP="00174A04">
      <w:pPr>
        <w:ind w:left="6372"/>
        <w:rPr>
          <w:sz w:val="24"/>
          <w:szCs w:val="24"/>
        </w:rPr>
      </w:pPr>
      <w:r w:rsidRPr="00A77DEA">
        <w:rPr>
          <w:sz w:val="24"/>
          <w:szCs w:val="24"/>
        </w:rPr>
        <w:t>Kielce  dn. 08.</w:t>
      </w:r>
      <w:r>
        <w:rPr>
          <w:sz w:val="24"/>
          <w:szCs w:val="24"/>
        </w:rPr>
        <w:t>01</w:t>
      </w:r>
      <w:r w:rsidRPr="00A77DE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77DEA">
        <w:rPr>
          <w:sz w:val="24"/>
          <w:szCs w:val="24"/>
        </w:rPr>
        <w:t xml:space="preserve"> r.</w:t>
      </w:r>
    </w:p>
    <w:p w:rsidR="00174A04" w:rsidRPr="00A77DEA" w:rsidRDefault="00174A04" w:rsidP="00174A04">
      <w:pPr>
        <w:ind w:left="6372"/>
        <w:rPr>
          <w:sz w:val="24"/>
          <w:szCs w:val="24"/>
        </w:rPr>
      </w:pPr>
    </w:p>
    <w:p w:rsidR="008C0EA9" w:rsidRPr="006808AB" w:rsidRDefault="00174A04" w:rsidP="008C0EA9">
      <w:pPr>
        <w:rPr>
          <w:sz w:val="24"/>
          <w:szCs w:val="24"/>
        </w:rPr>
      </w:pPr>
      <w:r w:rsidRPr="00A77DEA">
        <w:rPr>
          <w:color w:val="000000"/>
          <w:sz w:val="24"/>
          <w:szCs w:val="24"/>
        </w:rPr>
        <w:t xml:space="preserve">AZP </w:t>
      </w:r>
      <w:r>
        <w:rPr>
          <w:color w:val="000000"/>
          <w:sz w:val="24"/>
          <w:szCs w:val="24"/>
        </w:rPr>
        <w:t>115/19</w:t>
      </w:r>
      <w:r w:rsidRPr="00A77DEA">
        <w:rPr>
          <w:sz w:val="24"/>
          <w:szCs w:val="24"/>
        </w:rPr>
        <w:t xml:space="preserve"> </w:t>
      </w:r>
      <w:r w:rsidRPr="00A77DEA">
        <w:rPr>
          <w:sz w:val="24"/>
          <w:szCs w:val="24"/>
        </w:rPr>
        <w:tab/>
      </w:r>
      <w:r w:rsidRPr="00A77DEA">
        <w:rPr>
          <w:sz w:val="24"/>
          <w:szCs w:val="24"/>
        </w:rPr>
        <w:tab/>
      </w:r>
      <w:r w:rsidRPr="00A77DEA">
        <w:rPr>
          <w:sz w:val="24"/>
          <w:szCs w:val="24"/>
        </w:rPr>
        <w:tab/>
      </w:r>
      <w:r w:rsidRPr="00A77DEA">
        <w:rPr>
          <w:sz w:val="24"/>
          <w:szCs w:val="24"/>
        </w:rPr>
        <w:tab/>
      </w:r>
      <w:r w:rsidRPr="00A77DE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4A04" w:rsidRPr="006808AB" w:rsidRDefault="008C0EA9" w:rsidP="008C0EA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DO WSZYSTKICH ZAINTERESOWANYCH</w:t>
      </w:r>
      <w:bookmarkStart w:id="0" w:name="_GoBack"/>
      <w:bookmarkEnd w:id="0"/>
    </w:p>
    <w:p w:rsidR="00174A04" w:rsidRPr="006808AB" w:rsidRDefault="00174A04" w:rsidP="00174A04">
      <w:pPr>
        <w:ind w:left="4248" w:firstLine="708"/>
        <w:rPr>
          <w:sz w:val="24"/>
          <w:szCs w:val="24"/>
        </w:rPr>
      </w:pPr>
    </w:p>
    <w:p w:rsidR="00174A04" w:rsidRPr="00A77DEA" w:rsidRDefault="00174A04" w:rsidP="00174A04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174A04" w:rsidRPr="00A77DEA" w:rsidRDefault="00174A04" w:rsidP="00174A04">
      <w:pPr>
        <w:spacing w:line="360" w:lineRule="auto"/>
        <w:ind w:firstLine="708"/>
        <w:jc w:val="both"/>
        <w:rPr>
          <w:sz w:val="24"/>
          <w:szCs w:val="24"/>
        </w:rPr>
      </w:pPr>
      <w:r w:rsidRPr="00A77DEA">
        <w:rPr>
          <w:sz w:val="24"/>
          <w:szCs w:val="24"/>
        </w:rPr>
        <w:t xml:space="preserve">Dyrekcja Świętokrzyskiego Centrum Onkologii Kielcach  informuje, iż podjęła </w:t>
      </w:r>
    </w:p>
    <w:p w:rsidR="00174A04" w:rsidRDefault="00174A04" w:rsidP="00174A0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7DEA">
        <w:rPr>
          <w:sz w:val="24"/>
          <w:szCs w:val="24"/>
        </w:rPr>
        <w:t xml:space="preserve">decyzję o </w:t>
      </w:r>
      <w:r>
        <w:rPr>
          <w:sz w:val="24"/>
          <w:szCs w:val="24"/>
        </w:rPr>
        <w:t>zamieszczeniu</w:t>
      </w:r>
      <w:r w:rsidRPr="00A77DEA">
        <w:rPr>
          <w:sz w:val="24"/>
          <w:szCs w:val="24"/>
        </w:rPr>
        <w:t xml:space="preserve"> na stronie internetowej gazety oraz na redakcyjnej stronie gazety, dwóch ogłoszeń modułowych  dla zadania „</w:t>
      </w:r>
      <w:r w:rsidRPr="00A77DEA">
        <w:rPr>
          <w:bCs/>
          <w:sz w:val="24"/>
          <w:szCs w:val="24"/>
        </w:rPr>
        <w:t>Cyfrowy tomograf PET/CT dla Zakładu Medycyny Nuklearnej z Ośrodkiem PET Świętokrzyskiego Centrum Onkologii w Kielcach”</w:t>
      </w:r>
      <w:r w:rsidRPr="00A77DEA">
        <w:rPr>
          <w:sz w:val="24"/>
          <w:szCs w:val="24"/>
        </w:rPr>
        <w:t xml:space="preserve"> przez  </w:t>
      </w:r>
      <w:r w:rsidRPr="00A77DEA">
        <w:rPr>
          <w:rFonts w:eastAsia="Calibri"/>
          <w:sz w:val="24"/>
          <w:szCs w:val="24"/>
          <w:lang w:eastAsia="en-US"/>
        </w:rPr>
        <w:t>Firmę:</w:t>
      </w:r>
    </w:p>
    <w:p w:rsidR="00174A04" w:rsidRPr="006808AB" w:rsidRDefault="00174A04" w:rsidP="00174A04">
      <w:pPr>
        <w:spacing w:line="360" w:lineRule="auto"/>
        <w:rPr>
          <w:color w:val="000000"/>
          <w:sz w:val="24"/>
          <w:szCs w:val="24"/>
        </w:rPr>
      </w:pPr>
      <w:r w:rsidRPr="006808AB">
        <w:rPr>
          <w:sz w:val="24"/>
          <w:szCs w:val="24"/>
        </w:rPr>
        <w:t>Agora S.A. O/Kraków</w:t>
      </w:r>
      <w:r>
        <w:rPr>
          <w:sz w:val="24"/>
          <w:szCs w:val="24"/>
        </w:rPr>
        <w:t>,  u</w:t>
      </w:r>
      <w:r w:rsidRPr="006808AB">
        <w:rPr>
          <w:sz w:val="24"/>
          <w:szCs w:val="24"/>
        </w:rPr>
        <w:t>l. Cystersów 9</w:t>
      </w:r>
      <w:r>
        <w:rPr>
          <w:sz w:val="24"/>
          <w:szCs w:val="24"/>
        </w:rPr>
        <w:t xml:space="preserve">, </w:t>
      </w:r>
      <w:r w:rsidRPr="006808AB">
        <w:rPr>
          <w:sz w:val="24"/>
          <w:szCs w:val="24"/>
        </w:rPr>
        <w:t>31-553 Kraków</w:t>
      </w:r>
    </w:p>
    <w:p w:rsidR="00174A04" w:rsidRPr="006808AB" w:rsidRDefault="00174A04" w:rsidP="00174A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ogłoszenie </w:t>
      </w:r>
      <w:r w:rsidRPr="00A77DEA">
        <w:rPr>
          <w:sz w:val="24"/>
          <w:szCs w:val="24"/>
        </w:rPr>
        <w:t>za cenę brutto:</w:t>
      </w:r>
      <w:r w:rsidRPr="006808AB">
        <w:rPr>
          <w:sz w:val="22"/>
          <w:szCs w:val="22"/>
        </w:rPr>
        <w:t xml:space="preserve"> </w:t>
      </w:r>
      <w:r w:rsidRPr="006808AB">
        <w:rPr>
          <w:sz w:val="24"/>
          <w:szCs w:val="24"/>
        </w:rPr>
        <w:t>392,37 zł.</w:t>
      </w:r>
      <w:r>
        <w:rPr>
          <w:sz w:val="24"/>
          <w:szCs w:val="24"/>
        </w:rPr>
        <w:t>,  nakład</w:t>
      </w:r>
      <w:r w:rsidRPr="006808AB">
        <w:rPr>
          <w:sz w:val="24"/>
          <w:szCs w:val="24"/>
        </w:rPr>
        <w:t xml:space="preserve"> 4337</w:t>
      </w:r>
    </w:p>
    <w:p w:rsidR="00174A04" w:rsidRPr="006808AB" w:rsidRDefault="00174A04" w:rsidP="00174A04">
      <w:pPr>
        <w:spacing w:line="360" w:lineRule="auto"/>
        <w:rPr>
          <w:sz w:val="24"/>
          <w:szCs w:val="24"/>
        </w:rPr>
      </w:pPr>
      <w:r w:rsidRPr="006808AB">
        <w:rPr>
          <w:sz w:val="24"/>
          <w:szCs w:val="24"/>
        </w:rPr>
        <w:t>2 ogłoszenie za cenę brutto: 392,37 zł.</w:t>
      </w:r>
      <w:r>
        <w:rPr>
          <w:sz w:val="24"/>
          <w:szCs w:val="24"/>
        </w:rPr>
        <w:t xml:space="preserve">, </w:t>
      </w:r>
      <w:r w:rsidRPr="006808AB">
        <w:rPr>
          <w:sz w:val="24"/>
          <w:szCs w:val="24"/>
        </w:rPr>
        <w:t xml:space="preserve"> nakład</w:t>
      </w:r>
      <w:r>
        <w:rPr>
          <w:sz w:val="24"/>
          <w:szCs w:val="24"/>
        </w:rPr>
        <w:t xml:space="preserve"> </w:t>
      </w:r>
      <w:r w:rsidRPr="006808AB">
        <w:rPr>
          <w:sz w:val="24"/>
          <w:szCs w:val="24"/>
        </w:rPr>
        <w:t xml:space="preserve"> 4747</w:t>
      </w:r>
    </w:p>
    <w:p w:rsidR="00716EAF" w:rsidRPr="00BB703F" w:rsidRDefault="00716EAF" w:rsidP="00716EAF">
      <w:pPr>
        <w:rPr>
          <w:sz w:val="24"/>
          <w:szCs w:val="24"/>
        </w:rPr>
      </w:pPr>
    </w:p>
    <w:p w:rsidR="00716EAF" w:rsidRPr="00BB703F" w:rsidRDefault="00174A04" w:rsidP="00716E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Z poważaniem</w:t>
      </w:r>
    </w:p>
    <w:p w:rsidR="00A87A85" w:rsidRPr="00A87A85" w:rsidRDefault="00A87A85" w:rsidP="00A87A85">
      <w:pPr>
        <w:ind w:left="1776"/>
        <w:rPr>
          <w:iCs/>
          <w:sz w:val="24"/>
          <w:szCs w:val="24"/>
        </w:rPr>
      </w:pPr>
      <w:r w:rsidRPr="00A87A85">
        <w:rPr>
          <w:iCs/>
          <w:sz w:val="24"/>
          <w:szCs w:val="24"/>
        </w:rPr>
        <w:t>Z-ca Dyrektora  ds. Techniczno – Inwestycyjnych mgr inż. Wojciech Cedro</w:t>
      </w:r>
    </w:p>
    <w:p w:rsidR="00B1735C" w:rsidRDefault="00B1735C"/>
    <w:sectPr w:rsidR="00B1735C" w:rsidSect="00DE6E5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1CF3"/>
    <w:multiLevelType w:val="hybridMultilevel"/>
    <w:tmpl w:val="EB84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F"/>
    <w:rsid w:val="000074D8"/>
    <w:rsid w:val="0002342F"/>
    <w:rsid w:val="00023AF7"/>
    <w:rsid w:val="00063B7D"/>
    <w:rsid w:val="000805E9"/>
    <w:rsid w:val="00083E72"/>
    <w:rsid w:val="00084E95"/>
    <w:rsid w:val="000A68C7"/>
    <w:rsid w:val="000C6A2A"/>
    <w:rsid w:val="00161CD9"/>
    <w:rsid w:val="00174A04"/>
    <w:rsid w:val="00183116"/>
    <w:rsid w:val="001B44ED"/>
    <w:rsid w:val="001D3AB7"/>
    <w:rsid w:val="00221E57"/>
    <w:rsid w:val="00256DC0"/>
    <w:rsid w:val="00271736"/>
    <w:rsid w:val="00281930"/>
    <w:rsid w:val="002B21AD"/>
    <w:rsid w:val="002C371B"/>
    <w:rsid w:val="002F066E"/>
    <w:rsid w:val="002F2A6A"/>
    <w:rsid w:val="00366F97"/>
    <w:rsid w:val="00371DF9"/>
    <w:rsid w:val="0038120A"/>
    <w:rsid w:val="00391556"/>
    <w:rsid w:val="003C2576"/>
    <w:rsid w:val="003E7B50"/>
    <w:rsid w:val="0040465F"/>
    <w:rsid w:val="00447919"/>
    <w:rsid w:val="004547AD"/>
    <w:rsid w:val="00473A98"/>
    <w:rsid w:val="004B43E7"/>
    <w:rsid w:val="005069BA"/>
    <w:rsid w:val="0057007A"/>
    <w:rsid w:val="005A3AC7"/>
    <w:rsid w:val="005C0557"/>
    <w:rsid w:val="005C5E53"/>
    <w:rsid w:val="005C7B69"/>
    <w:rsid w:val="005E4006"/>
    <w:rsid w:val="005F1818"/>
    <w:rsid w:val="006A7BEF"/>
    <w:rsid w:val="006B3C28"/>
    <w:rsid w:val="006F36D9"/>
    <w:rsid w:val="00705C56"/>
    <w:rsid w:val="00716EAF"/>
    <w:rsid w:val="00741C2C"/>
    <w:rsid w:val="00747147"/>
    <w:rsid w:val="007600A8"/>
    <w:rsid w:val="007A6E30"/>
    <w:rsid w:val="007A7AFF"/>
    <w:rsid w:val="007B3D9D"/>
    <w:rsid w:val="007B5C27"/>
    <w:rsid w:val="0081653B"/>
    <w:rsid w:val="00850CD1"/>
    <w:rsid w:val="00861B4B"/>
    <w:rsid w:val="008A24FD"/>
    <w:rsid w:val="008C0EA9"/>
    <w:rsid w:val="008D3D1E"/>
    <w:rsid w:val="008D403F"/>
    <w:rsid w:val="00907B51"/>
    <w:rsid w:val="00986C05"/>
    <w:rsid w:val="009B06D4"/>
    <w:rsid w:val="009B128E"/>
    <w:rsid w:val="009C4F6D"/>
    <w:rsid w:val="009F798A"/>
    <w:rsid w:val="00A26A23"/>
    <w:rsid w:val="00A87736"/>
    <w:rsid w:val="00A87A85"/>
    <w:rsid w:val="00A90B37"/>
    <w:rsid w:val="00A93E4F"/>
    <w:rsid w:val="00A940D1"/>
    <w:rsid w:val="00AE0E74"/>
    <w:rsid w:val="00B1735C"/>
    <w:rsid w:val="00B32244"/>
    <w:rsid w:val="00B32A17"/>
    <w:rsid w:val="00B43A18"/>
    <w:rsid w:val="00B63EB2"/>
    <w:rsid w:val="00BA49B0"/>
    <w:rsid w:val="00BD6EB2"/>
    <w:rsid w:val="00C07CA1"/>
    <w:rsid w:val="00C07EEA"/>
    <w:rsid w:val="00C27B17"/>
    <w:rsid w:val="00C404AF"/>
    <w:rsid w:val="00C61720"/>
    <w:rsid w:val="00C762B5"/>
    <w:rsid w:val="00C94F8E"/>
    <w:rsid w:val="00CA3A05"/>
    <w:rsid w:val="00CD2C24"/>
    <w:rsid w:val="00CE0896"/>
    <w:rsid w:val="00D0138B"/>
    <w:rsid w:val="00D074CB"/>
    <w:rsid w:val="00D616E9"/>
    <w:rsid w:val="00DB7777"/>
    <w:rsid w:val="00DC218C"/>
    <w:rsid w:val="00DD6BA9"/>
    <w:rsid w:val="00DE6AA2"/>
    <w:rsid w:val="00DE6E59"/>
    <w:rsid w:val="00DE7B36"/>
    <w:rsid w:val="00E20B3C"/>
    <w:rsid w:val="00E3673B"/>
    <w:rsid w:val="00E45F15"/>
    <w:rsid w:val="00E86F85"/>
    <w:rsid w:val="00E92BDE"/>
    <w:rsid w:val="00EB1555"/>
    <w:rsid w:val="00EB3399"/>
    <w:rsid w:val="00ED54FF"/>
    <w:rsid w:val="00ED6647"/>
    <w:rsid w:val="00EF1382"/>
    <w:rsid w:val="00F574C7"/>
    <w:rsid w:val="00FE7117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10</cp:revision>
  <cp:lastPrinted>2019-12-19T07:07:00Z</cp:lastPrinted>
  <dcterms:created xsi:type="dcterms:W3CDTF">2020-01-03T09:47:00Z</dcterms:created>
  <dcterms:modified xsi:type="dcterms:W3CDTF">2020-01-08T11:05:00Z</dcterms:modified>
</cp:coreProperties>
</file>